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6DA5" w14:textId="41CBF749" w:rsidR="004F2972" w:rsidRDefault="003F03A7" w:rsidP="004F2972">
      <w:pPr>
        <w:jc w:val="center"/>
        <w:rPr>
          <w:rFonts w:ascii="Arial Narrow" w:hAnsi="Arial Narrow"/>
          <w:b/>
          <w:color w:val="003300"/>
          <w:sz w:val="36"/>
        </w:rPr>
      </w:pPr>
      <w:r>
        <w:rPr>
          <w:rFonts w:ascii="Arial Narrow" w:hAnsi="Arial Narrow"/>
          <w:b/>
          <w:color w:val="003300"/>
          <w:sz w:val="36"/>
        </w:rPr>
        <w:t>INMA SAMPLE REQUEST</w:t>
      </w:r>
    </w:p>
    <w:p w14:paraId="210A4762" w14:textId="7C0BC013" w:rsidR="004F2972" w:rsidRDefault="003F03A7" w:rsidP="004F2972">
      <w:pPr>
        <w:jc w:val="center"/>
        <w:rPr>
          <w:rFonts w:ascii="Arial Narrow" w:hAnsi="Arial Narrow"/>
          <w:b/>
          <w:color w:val="003300"/>
          <w:sz w:val="36"/>
        </w:rPr>
      </w:pPr>
      <w:r>
        <w:rPr>
          <w:rFonts w:ascii="Arial Narrow" w:hAnsi="Arial Narrow"/>
          <w:b/>
          <w:color w:val="003300"/>
          <w:sz w:val="36"/>
        </w:rPr>
        <w:t xml:space="preserve">INMA </w:t>
      </w:r>
      <w:proofErr w:type="spellStart"/>
      <w:r>
        <w:rPr>
          <w:rFonts w:ascii="Arial Narrow" w:hAnsi="Arial Narrow"/>
          <w:b/>
          <w:color w:val="003300"/>
          <w:sz w:val="36"/>
        </w:rPr>
        <w:t>Cohorts</w:t>
      </w:r>
      <w:proofErr w:type="spellEnd"/>
    </w:p>
    <w:p w14:paraId="22613892" w14:textId="77777777" w:rsidR="004F2972" w:rsidRDefault="004F2972" w:rsidP="004F2972">
      <w:pPr>
        <w:rPr>
          <w:rFonts w:ascii="Arial Narrow" w:hAnsi="Arial Narrow"/>
          <w:b/>
          <w:color w:val="003300"/>
          <w:sz w:val="36"/>
        </w:rPr>
      </w:pPr>
    </w:p>
    <w:p w14:paraId="06C3F4D6" w14:textId="77777777" w:rsidR="004F2972" w:rsidRDefault="004F2972" w:rsidP="004F2972">
      <w:pPr>
        <w:rPr>
          <w:rFonts w:ascii="Arial Narrow" w:hAnsi="Arial Narrow"/>
          <w:b/>
          <w:color w:val="003300"/>
          <w:sz w:val="36"/>
        </w:rPr>
      </w:pPr>
    </w:p>
    <w:p w14:paraId="26946746" w14:textId="60978FFC" w:rsidR="004F2972" w:rsidRPr="0003066A" w:rsidRDefault="00B77DE2" w:rsidP="00B77DE2">
      <w:pPr>
        <w:pStyle w:val="Prrafodelista"/>
        <w:numPr>
          <w:ilvl w:val="0"/>
          <w:numId w:val="3"/>
        </w:numPr>
        <w:rPr>
          <w:rFonts w:ascii="Arial" w:hAnsi="Arial" w:cs="Arial"/>
          <w:sz w:val="24"/>
          <w:szCs w:val="24"/>
        </w:rPr>
      </w:pPr>
      <w:proofErr w:type="spellStart"/>
      <w:r w:rsidRPr="0003066A">
        <w:rPr>
          <w:rFonts w:ascii="Arial" w:hAnsi="Arial" w:cs="Arial"/>
          <w:b/>
          <w:sz w:val="24"/>
          <w:szCs w:val="24"/>
        </w:rPr>
        <w:t>Title</w:t>
      </w:r>
      <w:proofErr w:type="spellEnd"/>
      <w:r w:rsidR="004F2972" w:rsidRPr="0003066A">
        <w:rPr>
          <w:rFonts w:ascii="Arial" w:hAnsi="Arial" w:cs="Arial"/>
          <w:b/>
          <w:sz w:val="24"/>
          <w:szCs w:val="24"/>
        </w:rPr>
        <w:t>:</w:t>
      </w:r>
      <w:r w:rsidR="004F2972" w:rsidRPr="0003066A">
        <w:rPr>
          <w:rFonts w:ascii="Arial" w:hAnsi="Arial" w:cs="Arial"/>
          <w:sz w:val="24"/>
          <w:szCs w:val="24"/>
        </w:rPr>
        <w:t xml:space="preserve"> </w:t>
      </w:r>
    </w:p>
    <w:p w14:paraId="26011D5E" w14:textId="7A0FA4FA" w:rsidR="00B77DE2" w:rsidRDefault="00B77DE2" w:rsidP="00B77DE2">
      <w:pPr>
        <w:pStyle w:val="Prrafodelista"/>
        <w:rPr>
          <w:rFonts w:ascii="Arial" w:hAnsi="Arial" w:cs="Arial"/>
          <w:sz w:val="24"/>
          <w:szCs w:val="24"/>
        </w:rPr>
      </w:pPr>
    </w:p>
    <w:p w14:paraId="45390926" w14:textId="77777777" w:rsidR="00721771" w:rsidRPr="0003066A" w:rsidRDefault="00721771" w:rsidP="00B77DE2">
      <w:pPr>
        <w:pStyle w:val="Prrafodelista"/>
        <w:rPr>
          <w:rFonts w:ascii="Arial" w:hAnsi="Arial" w:cs="Arial"/>
          <w:sz w:val="24"/>
          <w:szCs w:val="24"/>
        </w:rPr>
      </w:pPr>
    </w:p>
    <w:p w14:paraId="3B98D1EE" w14:textId="0E9430AA" w:rsidR="008C0D4B" w:rsidRPr="0003066A" w:rsidRDefault="00B77DE2" w:rsidP="008C0D4B">
      <w:pPr>
        <w:pStyle w:val="Prrafodelista"/>
        <w:numPr>
          <w:ilvl w:val="0"/>
          <w:numId w:val="3"/>
        </w:numPr>
        <w:rPr>
          <w:rFonts w:ascii="Arial" w:hAnsi="Arial" w:cs="Arial"/>
          <w:sz w:val="24"/>
          <w:szCs w:val="24"/>
        </w:rPr>
      </w:pPr>
      <w:proofErr w:type="spellStart"/>
      <w:r w:rsidRPr="0003066A">
        <w:rPr>
          <w:rFonts w:ascii="Arial" w:hAnsi="Arial" w:cs="Arial"/>
          <w:b/>
          <w:sz w:val="24"/>
          <w:szCs w:val="24"/>
        </w:rPr>
        <w:t>Objective</w:t>
      </w:r>
      <w:proofErr w:type="spellEnd"/>
      <w:r w:rsidRPr="0003066A">
        <w:rPr>
          <w:rFonts w:ascii="Arial" w:hAnsi="Arial" w:cs="Arial"/>
          <w:sz w:val="24"/>
          <w:szCs w:val="24"/>
        </w:rPr>
        <w:t xml:space="preserve">: </w:t>
      </w:r>
    </w:p>
    <w:p w14:paraId="0DA68FDC" w14:textId="407596DC" w:rsidR="00B77DE2" w:rsidRDefault="00B77DE2" w:rsidP="00B77DE2">
      <w:pPr>
        <w:pStyle w:val="Prrafodelista"/>
        <w:rPr>
          <w:rFonts w:ascii="Arial" w:hAnsi="Arial" w:cs="Arial"/>
          <w:sz w:val="24"/>
          <w:szCs w:val="24"/>
        </w:rPr>
      </w:pPr>
    </w:p>
    <w:p w14:paraId="7A295A8C" w14:textId="77777777" w:rsidR="00721771" w:rsidRPr="0003066A" w:rsidRDefault="00721771" w:rsidP="00B77DE2">
      <w:pPr>
        <w:pStyle w:val="Prrafodelista"/>
        <w:rPr>
          <w:rFonts w:ascii="Arial" w:hAnsi="Arial" w:cs="Arial"/>
          <w:sz w:val="24"/>
          <w:szCs w:val="24"/>
        </w:rPr>
      </w:pPr>
    </w:p>
    <w:p w14:paraId="21023665" w14:textId="050734E9" w:rsidR="00B77DE2" w:rsidRPr="0003066A" w:rsidRDefault="00B77DE2" w:rsidP="00B77DE2">
      <w:pPr>
        <w:pStyle w:val="Prrafodelista"/>
        <w:numPr>
          <w:ilvl w:val="0"/>
          <w:numId w:val="3"/>
        </w:numPr>
        <w:rPr>
          <w:rFonts w:ascii="Arial" w:hAnsi="Arial" w:cs="Arial"/>
          <w:sz w:val="24"/>
          <w:szCs w:val="24"/>
          <w:lang w:val="en-GB"/>
        </w:rPr>
      </w:pPr>
      <w:r w:rsidRPr="0003066A">
        <w:rPr>
          <w:rFonts w:ascii="Arial" w:hAnsi="Arial" w:cs="Arial"/>
          <w:b/>
          <w:sz w:val="24"/>
          <w:szCs w:val="24"/>
          <w:lang w:val="en-GB"/>
        </w:rPr>
        <w:t>Minimum number of samples to participate</w:t>
      </w:r>
      <w:r w:rsidRPr="0003066A">
        <w:rPr>
          <w:rFonts w:ascii="Arial" w:hAnsi="Arial" w:cs="Arial"/>
          <w:sz w:val="24"/>
          <w:szCs w:val="24"/>
          <w:lang w:val="en-GB"/>
        </w:rPr>
        <w:t xml:space="preserve">: </w:t>
      </w:r>
    </w:p>
    <w:p w14:paraId="79BD5607" w14:textId="26BE09A7" w:rsidR="00B77DE2" w:rsidRDefault="00B77DE2" w:rsidP="00B77DE2">
      <w:pPr>
        <w:pStyle w:val="Prrafodelista"/>
        <w:rPr>
          <w:rFonts w:ascii="Arial" w:hAnsi="Arial" w:cs="Arial"/>
          <w:sz w:val="24"/>
          <w:szCs w:val="24"/>
          <w:lang w:val="en-GB"/>
        </w:rPr>
      </w:pPr>
    </w:p>
    <w:p w14:paraId="63852282" w14:textId="77777777" w:rsidR="00721771" w:rsidRPr="0003066A" w:rsidRDefault="00721771" w:rsidP="00B77DE2">
      <w:pPr>
        <w:pStyle w:val="Prrafodelista"/>
        <w:rPr>
          <w:rFonts w:ascii="Arial" w:hAnsi="Arial" w:cs="Arial"/>
          <w:sz w:val="24"/>
          <w:szCs w:val="24"/>
          <w:lang w:val="en-GB"/>
        </w:rPr>
      </w:pPr>
    </w:p>
    <w:p w14:paraId="174F8FA4" w14:textId="77777777" w:rsidR="00B77DE2" w:rsidRPr="0003066A" w:rsidRDefault="00B77DE2" w:rsidP="00B77DE2">
      <w:pPr>
        <w:pStyle w:val="Prrafodelista"/>
        <w:numPr>
          <w:ilvl w:val="0"/>
          <w:numId w:val="3"/>
        </w:numPr>
        <w:rPr>
          <w:rFonts w:ascii="Arial" w:hAnsi="Arial" w:cs="Arial"/>
          <w:sz w:val="24"/>
          <w:szCs w:val="24"/>
          <w:lang w:val="en-GB"/>
        </w:rPr>
      </w:pPr>
      <w:r w:rsidRPr="0003066A">
        <w:rPr>
          <w:rFonts w:ascii="Arial" w:hAnsi="Arial" w:cs="Arial"/>
          <w:b/>
          <w:sz w:val="24"/>
          <w:szCs w:val="24"/>
          <w:lang w:val="en-GB"/>
        </w:rPr>
        <w:t>Sample information</w:t>
      </w:r>
      <w:r w:rsidRPr="0003066A">
        <w:rPr>
          <w:rFonts w:ascii="Arial" w:hAnsi="Arial" w:cs="Arial"/>
          <w:sz w:val="24"/>
          <w:szCs w:val="24"/>
          <w:lang w:val="en-GB"/>
        </w:rPr>
        <w:t>:</w:t>
      </w:r>
    </w:p>
    <w:p w14:paraId="094FB3C0" w14:textId="77777777" w:rsidR="00B77DE2" w:rsidRPr="0003066A" w:rsidRDefault="00B77DE2" w:rsidP="00B77DE2">
      <w:pPr>
        <w:pStyle w:val="Prrafodelista"/>
        <w:rPr>
          <w:rFonts w:ascii="Arial" w:hAnsi="Arial" w:cs="Arial"/>
          <w:sz w:val="24"/>
          <w:szCs w:val="24"/>
          <w:lang w:val="en-GB"/>
        </w:rPr>
      </w:pPr>
    </w:p>
    <w:tbl>
      <w:tblPr>
        <w:tblStyle w:val="Tablaconcuadrcula"/>
        <w:tblW w:w="0" w:type="auto"/>
        <w:tblInd w:w="720" w:type="dxa"/>
        <w:tblLook w:val="04A0" w:firstRow="1" w:lastRow="0" w:firstColumn="1" w:lastColumn="0" w:noHBand="0" w:noVBand="1"/>
      </w:tblPr>
      <w:tblGrid>
        <w:gridCol w:w="3953"/>
        <w:gridCol w:w="3821"/>
      </w:tblGrid>
      <w:tr w:rsidR="00B77DE2" w:rsidRPr="0003066A" w14:paraId="5D0EDE86" w14:textId="77777777" w:rsidTr="00B77DE2">
        <w:tc>
          <w:tcPr>
            <w:tcW w:w="4247" w:type="dxa"/>
          </w:tcPr>
          <w:p w14:paraId="5F866E35" w14:textId="39541D45" w:rsidR="00B77DE2" w:rsidRPr="0003066A" w:rsidRDefault="00B77DE2" w:rsidP="00B77DE2">
            <w:pPr>
              <w:pStyle w:val="Prrafodelista"/>
              <w:ind w:left="0"/>
              <w:rPr>
                <w:rFonts w:ascii="Arial" w:hAnsi="Arial" w:cs="Arial"/>
                <w:sz w:val="24"/>
                <w:szCs w:val="24"/>
                <w:lang w:val="en-GB"/>
              </w:rPr>
            </w:pPr>
            <w:r w:rsidRPr="0003066A">
              <w:rPr>
                <w:rFonts w:ascii="Arial" w:hAnsi="Arial" w:cs="Arial"/>
                <w:sz w:val="24"/>
                <w:szCs w:val="24"/>
                <w:lang w:val="en-GB"/>
              </w:rPr>
              <w:t>Matrix</w:t>
            </w:r>
            <w:r w:rsidRPr="0003066A">
              <w:rPr>
                <w:rFonts w:ascii="Arial" w:hAnsi="Arial" w:cs="Arial"/>
                <w:sz w:val="24"/>
                <w:szCs w:val="24"/>
                <w:lang w:val="en-GB"/>
              </w:rPr>
              <w:t>:</w:t>
            </w:r>
          </w:p>
        </w:tc>
        <w:tc>
          <w:tcPr>
            <w:tcW w:w="4247" w:type="dxa"/>
          </w:tcPr>
          <w:p w14:paraId="433ED8C5" w14:textId="77777777" w:rsidR="00B77DE2" w:rsidRPr="0003066A" w:rsidRDefault="00B77DE2" w:rsidP="00B77DE2">
            <w:pPr>
              <w:pStyle w:val="Prrafodelista"/>
              <w:ind w:left="0"/>
              <w:rPr>
                <w:rFonts w:ascii="Arial" w:hAnsi="Arial" w:cs="Arial"/>
                <w:sz w:val="24"/>
                <w:szCs w:val="24"/>
                <w:lang w:val="en-GB"/>
              </w:rPr>
            </w:pPr>
          </w:p>
        </w:tc>
      </w:tr>
      <w:tr w:rsidR="00B77DE2" w:rsidRPr="0003066A" w14:paraId="63CA73E4" w14:textId="77777777" w:rsidTr="00B77DE2">
        <w:tc>
          <w:tcPr>
            <w:tcW w:w="4247" w:type="dxa"/>
          </w:tcPr>
          <w:p w14:paraId="1E7B962B" w14:textId="49A2652A" w:rsidR="00B77DE2" w:rsidRPr="0003066A" w:rsidRDefault="00B77DE2" w:rsidP="00B77DE2">
            <w:pPr>
              <w:pStyle w:val="Prrafodelista"/>
              <w:ind w:left="0"/>
              <w:rPr>
                <w:rFonts w:ascii="Arial" w:hAnsi="Arial" w:cs="Arial"/>
                <w:sz w:val="24"/>
                <w:szCs w:val="24"/>
                <w:lang w:val="en-GB"/>
              </w:rPr>
            </w:pPr>
            <w:r w:rsidRPr="0003066A">
              <w:rPr>
                <w:rFonts w:ascii="Arial" w:hAnsi="Arial" w:cs="Arial"/>
                <w:sz w:val="24"/>
                <w:szCs w:val="24"/>
                <w:lang w:val="en-GB"/>
              </w:rPr>
              <w:t>F</w:t>
            </w:r>
            <w:r w:rsidRPr="0003066A">
              <w:rPr>
                <w:rFonts w:ascii="Arial" w:hAnsi="Arial" w:cs="Arial"/>
                <w:sz w:val="24"/>
                <w:szCs w:val="24"/>
                <w:lang w:val="en-GB"/>
              </w:rPr>
              <w:t>ollow-up</w:t>
            </w:r>
            <w:r w:rsidRPr="0003066A">
              <w:rPr>
                <w:rFonts w:ascii="Arial" w:hAnsi="Arial" w:cs="Arial"/>
                <w:sz w:val="24"/>
                <w:szCs w:val="24"/>
                <w:lang w:val="en-GB"/>
              </w:rPr>
              <w:t xml:space="preserve"> (age of volunteers):</w:t>
            </w:r>
          </w:p>
        </w:tc>
        <w:tc>
          <w:tcPr>
            <w:tcW w:w="4247" w:type="dxa"/>
          </w:tcPr>
          <w:p w14:paraId="063CC126" w14:textId="77777777" w:rsidR="00B77DE2" w:rsidRPr="0003066A" w:rsidRDefault="00B77DE2" w:rsidP="00B77DE2">
            <w:pPr>
              <w:pStyle w:val="Prrafodelista"/>
              <w:ind w:left="0"/>
              <w:rPr>
                <w:rFonts w:ascii="Arial" w:hAnsi="Arial" w:cs="Arial"/>
                <w:sz w:val="24"/>
                <w:szCs w:val="24"/>
                <w:lang w:val="en-GB"/>
              </w:rPr>
            </w:pPr>
          </w:p>
        </w:tc>
      </w:tr>
      <w:tr w:rsidR="00B77DE2" w:rsidRPr="0003066A" w14:paraId="4705E013" w14:textId="77777777" w:rsidTr="00B77DE2">
        <w:tc>
          <w:tcPr>
            <w:tcW w:w="4247" w:type="dxa"/>
          </w:tcPr>
          <w:p w14:paraId="68CCEEA8" w14:textId="48FA70C4" w:rsidR="00B77DE2" w:rsidRPr="0003066A" w:rsidRDefault="00B77DE2" w:rsidP="00B77DE2">
            <w:pPr>
              <w:pStyle w:val="Prrafodelista"/>
              <w:ind w:left="0"/>
              <w:rPr>
                <w:rFonts w:ascii="Arial" w:hAnsi="Arial" w:cs="Arial"/>
                <w:sz w:val="24"/>
                <w:szCs w:val="24"/>
                <w:lang w:val="en-GB"/>
              </w:rPr>
            </w:pPr>
            <w:r w:rsidRPr="0003066A">
              <w:rPr>
                <w:rFonts w:ascii="Arial" w:hAnsi="Arial" w:cs="Arial"/>
                <w:sz w:val="24"/>
                <w:szCs w:val="24"/>
                <w:lang w:val="en-GB"/>
              </w:rPr>
              <w:t>S</w:t>
            </w:r>
            <w:r w:rsidRPr="0003066A">
              <w:rPr>
                <w:rFonts w:ascii="Arial" w:hAnsi="Arial" w:cs="Arial"/>
                <w:sz w:val="24"/>
                <w:szCs w:val="24"/>
                <w:lang w:val="en-GB"/>
              </w:rPr>
              <w:t>ample volume</w:t>
            </w:r>
            <w:r w:rsidRPr="0003066A">
              <w:rPr>
                <w:rFonts w:ascii="Arial" w:hAnsi="Arial" w:cs="Arial"/>
                <w:sz w:val="24"/>
                <w:szCs w:val="24"/>
                <w:lang w:val="en-GB"/>
              </w:rPr>
              <w:t>:</w:t>
            </w:r>
          </w:p>
        </w:tc>
        <w:tc>
          <w:tcPr>
            <w:tcW w:w="4247" w:type="dxa"/>
          </w:tcPr>
          <w:p w14:paraId="18EC9467" w14:textId="77777777" w:rsidR="00B77DE2" w:rsidRPr="0003066A" w:rsidRDefault="00B77DE2" w:rsidP="00B77DE2">
            <w:pPr>
              <w:pStyle w:val="Prrafodelista"/>
              <w:ind w:left="0"/>
              <w:rPr>
                <w:rFonts w:ascii="Arial" w:hAnsi="Arial" w:cs="Arial"/>
                <w:sz w:val="24"/>
                <w:szCs w:val="24"/>
                <w:lang w:val="en-GB"/>
              </w:rPr>
            </w:pPr>
          </w:p>
        </w:tc>
      </w:tr>
    </w:tbl>
    <w:p w14:paraId="2AAE1214" w14:textId="1E7F0E20" w:rsidR="00B77DE2" w:rsidRDefault="00B77DE2" w:rsidP="00B77DE2">
      <w:pPr>
        <w:rPr>
          <w:rFonts w:ascii="Arial" w:hAnsi="Arial" w:cs="Arial"/>
          <w:sz w:val="24"/>
          <w:szCs w:val="24"/>
          <w:lang w:val="en-GB"/>
        </w:rPr>
      </w:pPr>
    </w:p>
    <w:p w14:paraId="0B4D96FA" w14:textId="77777777" w:rsidR="00721771" w:rsidRPr="0003066A" w:rsidRDefault="00721771" w:rsidP="00B77DE2">
      <w:pPr>
        <w:rPr>
          <w:rFonts w:ascii="Arial" w:hAnsi="Arial" w:cs="Arial"/>
          <w:sz w:val="24"/>
          <w:szCs w:val="24"/>
          <w:lang w:val="en-GB"/>
        </w:rPr>
      </w:pPr>
    </w:p>
    <w:p w14:paraId="6F26696B" w14:textId="1091C1C1" w:rsidR="00B77DE2" w:rsidRPr="00DA513F" w:rsidRDefault="00DA513F" w:rsidP="00DA513F">
      <w:pPr>
        <w:pStyle w:val="Prrafodelista"/>
        <w:numPr>
          <w:ilvl w:val="0"/>
          <w:numId w:val="3"/>
        </w:numPr>
        <w:rPr>
          <w:rFonts w:ascii="Arial" w:hAnsi="Arial" w:cs="Arial"/>
          <w:sz w:val="24"/>
          <w:szCs w:val="24"/>
          <w:lang w:val="en-GB"/>
        </w:rPr>
      </w:pPr>
      <w:r w:rsidRPr="00DA513F">
        <w:rPr>
          <w:rFonts w:ascii="Arial" w:hAnsi="Arial" w:cs="Arial"/>
          <w:b/>
          <w:sz w:val="24"/>
          <w:szCs w:val="24"/>
          <w:lang w:val="en-GB"/>
        </w:rPr>
        <w:t>Beneficial return for the INMA Project</w:t>
      </w:r>
      <w:r w:rsidR="00C73487" w:rsidRPr="00DA513F">
        <w:rPr>
          <w:rFonts w:ascii="Arial" w:hAnsi="Arial" w:cs="Arial"/>
          <w:sz w:val="24"/>
          <w:szCs w:val="24"/>
          <w:lang w:val="en-GB"/>
        </w:rPr>
        <w:t xml:space="preserve">: </w:t>
      </w:r>
    </w:p>
    <w:p w14:paraId="11D23316" w14:textId="72146E8A" w:rsidR="00190B98" w:rsidRPr="00DA513F" w:rsidRDefault="00190B98" w:rsidP="00190B98">
      <w:pPr>
        <w:pStyle w:val="Prrafodelista"/>
        <w:rPr>
          <w:rFonts w:ascii="Arial" w:hAnsi="Arial" w:cs="Arial"/>
          <w:sz w:val="24"/>
          <w:szCs w:val="24"/>
          <w:lang w:val="en-GB"/>
        </w:rPr>
      </w:pPr>
      <w:bookmarkStart w:id="0" w:name="_GoBack"/>
      <w:bookmarkEnd w:id="0"/>
    </w:p>
    <w:p w14:paraId="14E19AE6" w14:textId="77777777" w:rsidR="00721771" w:rsidRPr="00DA513F" w:rsidRDefault="00721771" w:rsidP="00190B98">
      <w:pPr>
        <w:pStyle w:val="Prrafodelista"/>
        <w:rPr>
          <w:rFonts w:ascii="Arial" w:hAnsi="Arial" w:cs="Arial"/>
          <w:sz w:val="24"/>
          <w:szCs w:val="24"/>
          <w:lang w:val="en-GB"/>
        </w:rPr>
      </w:pPr>
    </w:p>
    <w:p w14:paraId="34ED354A" w14:textId="49FDBDB7" w:rsidR="0003066A" w:rsidRDefault="0003066A" w:rsidP="0003066A">
      <w:pPr>
        <w:pStyle w:val="Prrafodelista"/>
        <w:numPr>
          <w:ilvl w:val="0"/>
          <w:numId w:val="3"/>
        </w:numPr>
        <w:rPr>
          <w:rFonts w:ascii="Arial" w:hAnsi="Arial" w:cs="Arial"/>
          <w:sz w:val="24"/>
          <w:szCs w:val="24"/>
          <w:lang w:val="en-GB"/>
        </w:rPr>
      </w:pPr>
      <w:r w:rsidRPr="0003066A">
        <w:rPr>
          <w:rFonts w:ascii="Arial" w:hAnsi="Arial" w:cs="Arial"/>
          <w:b/>
          <w:sz w:val="24"/>
          <w:szCs w:val="24"/>
          <w:shd w:val="clear" w:color="auto" w:fill="FFFFFF"/>
          <w:lang w:val="en-GB"/>
        </w:rPr>
        <w:t xml:space="preserve">INMA collaboration policy </w:t>
      </w:r>
      <w:r w:rsidRPr="0003066A">
        <w:rPr>
          <w:rFonts w:ascii="Arial" w:hAnsi="Arial" w:cs="Arial"/>
          <w:sz w:val="18"/>
          <w:szCs w:val="24"/>
          <w:shd w:val="clear" w:color="auto" w:fill="FFFFFF"/>
          <w:lang w:val="en-GB"/>
        </w:rPr>
        <w:t>(</w:t>
      </w:r>
      <w:hyperlink r:id="rId8" w:history="1">
        <w:r w:rsidRPr="0003066A">
          <w:rPr>
            <w:rStyle w:val="Hipervnculo"/>
            <w:rFonts w:ascii="Arial" w:hAnsi="Arial" w:cs="Arial"/>
            <w:sz w:val="18"/>
            <w:szCs w:val="24"/>
            <w:shd w:val="clear" w:color="auto" w:fill="FFFFFF"/>
            <w:lang w:val="en-GB"/>
          </w:rPr>
          <w:t>https://www.proyectoinma.org/en/inma-project/inma-collaboration-policy/</w:t>
        </w:r>
      </w:hyperlink>
      <w:r w:rsidRPr="0003066A">
        <w:rPr>
          <w:rFonts w:ascii="Arial" w:hAnsi="Arial" w:cs="Arial"/>
          <w:sz w:val="18"/>
          <w:szCs w:val="24"/>
          <w:shd w:val="clear" w:color="auto" w:fill="FFFFFF"/>
          <w:lang w:val="en-GB"/>
        </w:rPr>
        <w:t>)</w:t>
      </w:r>
    </w:p>
    <w:p w14:paraId="1A92350C" w14:textId="77777777" w:rsidR="0003066A" w:rsidRPr="0003066A" w:rsidRDefault="0003066A" w:rsidP="00721771">
      <w:pPr>
        <w:pStyle w:val="Prrafodelista"/>
        <w:numPr>
          <w:ilvl w:val="0"/>
          <w:numId w:val="4"/>
        </w:numPr>
        <w:rPr>
          <w:rFonts w:ascii="Arial" w:hAnsi="Arial" w:cs="Arial"/>
          <w:b/>
          <w:sz w:val="24"/>
          <w:szCs w:val="24"/>
          <w:lang w:val="en-GB"/>
        </w:rPr>
      </w:pPr>
      <w:r w:rsidRPr="0003066A">
        <w:rPr>
          <w:rFonts w:ascii="Arial" w:hAnsi="Arial" w:cs="Arial"/>
          <w:b/>
          <w:sz w:val="24"/>
          <w:szCs w:val="24"/>
          <w:lang w:val="en-GB"/>
        </w:rPr>
        <w:t>Access to biological material</w:t>
      </w:r>
    </w:p>
    <w:p w14:paraId="6AFEED6F" w14:textId="77777777" w:rsidR="0003066A" w:rsidRPr="0003066A" w:rsidRDefault="0003066A" w:rsidP="00721771">
      <w:pPr>
        <w:pStyle w:val="Prrafodelista"/>
        <w:ind w:left="1843" w:hanging="142"/>
        <w:rPr>
          <w:rFonts w:ascii="Arial" w:hAnsi="Arial" w:cs="Arial"/>
          <w:sz w:val="24"/>
          <w:szCs w:val="24"/>
          <w:lang w:val="en-GB"/>
        </w:rPr>
      </w:pPr>
      <w:r w:rsidRPr="0003066A">
        <w:rPr>
          <w:rFonts w:ascii="Arial" w:hAnsi="Arial" w:cs="Arial"/>
          <w:sz w:val="24"/>
          <w:szCs w:val="24"/>
          <w:lang w:val="en-GB"/>
        </w:rPr>
        <w:t>a. including the preparation of shipment for research analysis (not included in ongoing funded project</w:t>
      </w:r>
      <w:r w:rsidRPr="0003066A">
        <w:rPr>
          <w:rFonts w:ascii="Arial" w:hAnsi="Arial" w:cs="Arial"/>
          <w:sz w:val="24"/>
          <w:szCs w:val="24"/>
          <w:lang w:val="en-GB"/>
        </w:rPr>
        <w:t>s)</w:t>
      </w:r>
    </w:p>
    <w:p w14:paraId="17DFF500" w14:textId="77777777" w:rsidR="0003066A" w:rsidRPr="0003066A" w:rsidRDefault="0003066A" w:rsidP="00721771">
      <w:pPr>
        <w:pStyle w:val="Prrafodelista"/>
        <w:ind w:left="1843" w:hanging="142"/>
        <w:rPr>
          <w:rFonts w:ascii="Arial" w:hAnsi="Arial" w:cs="Arial"/>
          <w:sz w:val="24"/>
          <w:szCs w:val="24"/>
          <w:lang w:val="en-GB"/>
        </w:rPr>
      </w:pPr>
      <w:r w:rsidRPr="0003066A">
        <w:rPr>
          <w:rFonts w:ascii="Arial" w:hAnsi="Arial" w:cs="Arial"/>
          <w:sz w:val="24"/>
          <w:szCs w:val="24"/>
          <w:lang w:val="en-GB"/>
        </w:rPr>
        <w:t>b. following established biological material access procedures and agreem</w:t>
      </w:r>
      <w:r w:rsidRPr="0003066A">
        <w:rPr>
          <w:rFonts w:ascii="Arial" w:hAnsi="Arial" w:cs="Arial"/>
          <w:sz w:val="24"/>
          <w:szCs w:val="24"/>
          <w:lang w:val="en-GB"/>
        </w:rPr>
        <w:t>ents (such as MTAs and DTAs)</w:t>
      </w:r>
    </w:p>
    <w:p w14:paraId="0FD7FFCD" w14:textId="77777777" w:rsidR="0003066A" w:rsidRPr="0003066A" w:rsidRDefault="0003066A" w:rsidP="00721771">
      <w:pPr>
        <w:pStyle w:val="Prrafodelista"/>
        <w:ind w:left="1843" w:hanging="142"/>
        <w:rPr>
          <w:rFonts w:ascii="Arial" w:hAnsi="Arial" w:cs="Arial"/>
          <w:sz w:val="24"/>
          <w:szCs w:val="24"/>
          <w:lang w:val="en-GB"/>
        </w:rPr>
      </w:pPr>
      <w:r w:rsidRPr="0003066A">
        <w:rPr>
          <w:rFonts w:ascii="Arial" w:hAnsi="Arial" w:cs="Arial"/>
          <w:sz w:val="24"/>
          <w:szCs w:val="24"/>
          <w:lang w:val="en-GB"/>
        </w:rPr>
        <w:t>c. for external researchers.</w:t>
      </w:r>
    </w:p>
    <w:p w14:paraId="73754223" w14:textId="75CBDDF4" w:rsidR="0003066A" w:rsidRPr="0003066A" w:rsidRDefault="0003066A" w:rsidP="00721771">
      <w:pPr>
        <w:pStyle w:val="Prrafodelista"/>
        <w:ind w:left="1418"/>
        <w:rPr>
          <w:rFonts w:ascii="Arial" w:hAnsi="Arial" w:cs="Arial"/>
          <w:sz w:val="24"/>
          <w:szCs w:val="24"/>
          <w:lang w:val="en-GB"/>
        </w:rPr>
      </w:pPr>
      <w:r w:rsidRPr="0003066A">
        <w:rPr>
          <w:rFonts w:ascii="Arial" w:hAnsi="Arial" w:cs="Arial"/>
          <w:sz w:val="24"/>
          <w:szCs w:val="24"/>
          <w:lang w:val="en-GB"/>
        </w:rPr>
        <w:t xml:space="preserve">Apart from the actual hours invested in preparing the shipment and the implementation and monitoring of procedures, it is necessary to value for all the work already done in collecting the samples and conserve them. </w:t>
      </w:r>
      <w:r w:rsidRPr="0003066A">
        <w:rPr>
          <w:rFonts w:ascii="Arial" w:hAnsi="Arial" w:cs="Arial"/>
          <w:b/>
          <w:sz w:val="24"/>
          <w:szCs w:val="24"/>
          <w:lang w:val="en-GB"/>
        </w:rPr>
        <w:t xml:space="preserve">Please contact Susana </w:t>
      </w:r>
      <w:proofErr w:type="spellStart"/>
      <w:r w:rsidRPr="0003066A">
        <w:rPr>
          <w:rFonts w:ascii="Arial" w:hAnsi="Arial" w:cs="Arial"/>
          <w:b/>
          <w:sz w:val="24"/>
          <w:szCs w:val="24"/>
          <w:lang w:val="en-GB"/>
        </w:rPr>
        <w:t>Gros</w:t>
      </w:r>
      <w:proofErr w:type="spellEnd"/>
      <w:r w:rsidRPr="0003066A">
        <w:rPr>
          <w:rFonts w:ascii="Arial" w:hAnsi="Arial" w:cs="Arial"/>
          <w:b/>
          <w:sz w:val="24"/>
          <w:szCs w:val="24"/>
          <w:lang w:val="en-GB"/>
        </w:rPr>
        <w:t xml:space="preserve"> (</w:t>
      </w:r>
      <w:hyperlink r:id="rId9" w:history="1">
        <w:r w:rsidRPr="0003066A">
          <w:rPr>
            <w:rStyle w:val="Hipervnculo"/>
            <w:rFonts w:ascii="Arial" w:hAnsi="Arial" w:cs="Arial"/>
            <w:b/>
            <w:sz w:val="24"/>
            <w:szCs w:val="24"/>
            <w:lang w:val="en-GB"/>
          </w:rPr>
          <w:t>susana.gros@isglobal.org</w:t>
        </w:r>
      </w:hyperlink>
      <w:r w:rsidRPr="0003066A">
        <w:rPr>
          <w:rFonts w:ascii="Arial" w:hAnsi="Arial" w:cs="Arial"/>
          <w:b/>
          <w:sz w:val="24"/>
          <w:szCs w:val="24"/>
          <w:lang w:val="en-GB"/>
        </w:rPr>
        <w:t>) and ask for a quotation</w:t>
      </w:r>
    </w:p>
    <w:p w14:paraId="264A9E61" w14:textId="63C54E44" w:rsidR="004F2972" w:rsidRPr="0003066A" w:rsidRDefault="004F2972" w:rsidP="0003066A">
      <w:pPr>
        <w:rPr>
          <w:rFonts w:ascii="Arial" w:hAnsi="Arial" w:cs="Arial"/>
          <w:sz w:val="24"/>
          <w:szCs w:val="24"/>
          <w:lang w:val="en-GB"/>
        </w:rPr>
      </w:pPr>
    </w:p>
    <w:p w14:paraId="17AAC0B0" w14:textId="77777777" w:rsidR="004F2972" w:rsidRPr="0003066A" w:rsidRDefault="004F2972" w:rsidP="004F2972">
      <w:pPr>
        <w:rPr>
          <w:rFonts w:ascii="Arial" w:hAnsi="Arial" w:cs="Arial"/>
          <w:sz w:val="24"/>
          <w:szCs w:val="24"/>
          <w:lang w:val="en-GB"/>
        </w:rPr>
      </w:pPr>
    </w:p>
    <w:sectPr w:rsidR="004F2972" w:rsidRPr="0003066A" w:rsidSect="004F2972">
      <w:headerReference w:type="default" r:id="rId10"/>
      <w:footerReference w:type="even" r:id="rId11"/>
      <w:footerReference w:type="default" r:id="rId12"/>
      <w:pgSz w:w="11906" w:h="16838"/>
      <w:pgMar w:top="2127" w:right="1701" w:bottom="1134" w:left="1701" w:header="426"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5061" w16cex:dateUtc="2023-11-24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3CDE1" w16cid:durableId="290B50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B87A5" w14:textId="77777777" w:rsidR="00F8794D" w:rsidRDefault="00F8794D">
      <w:r>
        <w:separator/>
      </w:r>
    </w:p>
  </w:endnote>
  <w:endnote w:type="continuationSeparator" w:id="0">
    <w:p w14:paraId="1F74BE4C" w14:textId="77777777" w:rsidR="00F8794D" w:rsidRDefault="00F8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299" w14:textId="77777777" w:rsidR="004C565D" w:rsidRDefault="00583578">
    <w:pPr>
      <w:pStyle w:val="Piedepgina"/>
      <w:framePr w:wrap="around" w:vAnchor="text" w:hAnchor="margin" w:xAlign="center" w:y="1"/>
      <w:rPr>
        <w:rStyle w:val="Nmerodepgina"/>
      </w:rPr>
    </w:pPr>
    <w:r>
      <w:fldChar w:fldCharType="begin"/>
    </w:r>
    <w:r>
      <w:rPr>
        <w:rStyle w:val="Nmerodepgina"/>
      </w:rPr>
      <w:instrText xml:space="preserve">PAGE  </w:instrText>
    </w:r>
    <w:r>
      <w:fldChar w:fldCharType="end"/>
    </w:r>
  </w:p>
  <w:p w14:paraId="2D43EE8B" w14:textId="77777777" w:rsidR="004C565D" w:rsidRDefault="004C56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A285" w14:textId="0A2C9367" w:rsidR="004C565D" w:rsidRDefault="002915CA" w:rsidP="002915CA">
    <w:pPr>
      <w:pStyle w:val="Piedepgina"/>
      <w:tabs>
        <w:tab w:val="clear" w:pos="4252"/>
        <w:tab w:val="clear" w:pos="8504"/>
        <w:tab w:val="left" w:pos="5760"/>
      </w:tabs>
      <w:ind w:right="45"/>
      <w:rPr>
        <w:rFonts w:ascii="Arial" w:hAnsi="Arial" w:cs="Arial"/>
        <w:b/>
      </w:rPr>
    </w:pPr>
    <w:r>
      <w:rPr>
        <w:rFonts w:ascii="Arial" w:hAnsi="Arial" w:cs="Arial"/>
        <w:b/>
      </w:rPr>
      <w:tab/>
    </w:r>
  </w:p>
  <w:p w14:paraId="14F3AC0D" w14:textId="6B1F88EB" w:rsidR="004C565D" w:rsidRDefault="002915CA">
    <w:pPr>
      <w:pStyle w:val="Piedepgina"/>
      <w:tabs>
        <w:tab w:val="left" w:pos="8460"/>
      </w:tabs>
      <w:ind w:right="44"/>
      <w:jc w:val="right"/>
      <w:rPr>
        <w:rFonts w:ascii="Verdana" w:hAnsi="Verdana" w:cs="Arial"/>
        <w:b/>
        <w:color w:val="808080"/>
      </w:rPr>
    </w:pPr>
    <w:r>
      <w:rPr>
        <w:rFonts w:ascii="Arial" w:hAnsi="Arial" w:cs="Arial"/>
        <w:b/>
        <w:noProof/>
      </w:rPr>
      <mc:AlternateContent>
        <mc:Choice Requires="wps">
          <w:drawing>
            <wp:anchor distT="0" distB="0" distL="114300" distR="114300" simplePos="0" relativeHeight="251661312" behindDoc="0" locked="0" layoutInCell="1" allowOverlap="1" wp14:anchorId="7CC4D5BB" wp14:editId="6C585C91">
              <wp:simplePos x="0" y="0"/>
              <wp:positionH relativeFrom="margin">
                <wp:posOffset>0</wp:posOffset>
              </wp:positionH>
              <wp:positionV relativeFrom="paragraph">
                <wp:posOffset>58626</wp:posOffset>
              </wp:positionV>
              <wp:extent cx="539940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399405" cy="0"/>
                      </a:xfrm>
                      <a:prstGeom prst="line">
                        <a:avLst/>
                      </a:prstGeom>
                      <a:ln w="19050">
                        <a:solidFill>
                          <a:srgbClr val="A0C7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F5A106" id="Straight Connector 1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6pt" to="425.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ry3gEAABAEAAAOAAAAZHJzL2Uyb0RvYy54bWysU8GO0zAQvSPxD5bvNOkuBRo1XaGulguC&#10;ioUPcB27sWR7rLFp2r9n7KTZFSAkEBcn9sx7M++Nvbk7O8tOCqMB3/LlouZMeQmd8ceWf/v68Ood&#10;ZzEJ3wkLXrX8oiK/2758sRlCo26gB9spZETiYzOElvcphaaqouyVE3EBQXkKakAnEm3xWHUoBmJ3&#10;trqp6zfVANgFBKlipNP7Mci3hV9rJdNnraNKzLacektlxbIe8lptN6I5ogi9kVMb4h+6cMJ4KjpT&#10;3Ysk2Hc0v1A5IxEi6LSQ4CrQ2khVNJCaZf2TmsdeBFW0kDkxzDbF/0crP532yExHs7vlzAtHM3pM&#10;KMyxT2wH3pODgIyC5NQQYkOAnd/jtIthj1n2WaPLXxLEzsXdy+yuOicm6XB1u16/rlecyWusegIG&#10;jOmDAsfyT8ut8Vm4aMTpY0xUjFKvKfnYejZQy+t6VZe0CNZ0D8baHIx4POwsspOgob+vd28paaR4&#10;lkaE1hNv1jSqKH/pYtVY4IvS5Av1vRwr5BupZlohpfJpOfFaT9kZpqmFGTi19ifglJ+hqtzWvwHP&#10;iFIZfJrBznjA37WdzteW9Zh/dWDUnS04QHcp8y3W0LUr5k9PJN/r5/sCf3rI2x8AAAD//wMAUEsD&#10;BBQABgAIAAAAIQDuDyo32AAAAAQBAAAPAAAAZHJzL2Rvd25yZXYueG1sTI/BTsMwEETvSPyDtUjc&#10;qE0rUEnjVAhBbz1Qwn0Tb5O08Tqy3Sb06zFc4Dia0cybfD3ZXpzJh86xhvuZAkFcO9Nxo6H8eLtb&#10;gggR2WDvmDR8UYB1cX2VY2bcyO903sVGpBIOGWpoYxwyKUPdksUwcwNx8vbOW4xJ+kYaj2Mqt72c&#10;K/UoLXacFloc6KWl+rg7WQ2LcNmQ3H6O6hBey832Uh0Ppdf69mZ6XoGINMW/MPzgJ3QoElPlTmyC&#10;6DWkI1HD0xxEMpcPagGi+tWyyOV/+OIbAAD//wMAUEsBAi0AFAAGAAgAAAAhALaDOJL+AAAA4QEA&#10;ABMAAAAAAAAAAAAAAAAAAAAAAFtDb250ZW50X1R5cGVzXS54bWxQSwECLQAUAAYACAAAACEAOP0h&#10;/9YAAACUAQAACwAAAAAAAAAAAAAAAAAvAQAAX3JlbHMvLnJlbHNQSwECLQAUAAYACAAAACEA+o1a&#10;8t4BAAAQBAAADgAAAAAAAAAAAAAAAAAuAgAAZHJzL2Uyb0RvYy54bWxQSwECLQAUAAYACAAAACEA&#10;7g8qN9gAAAAEAQAADwAAAAAAAAAAAAAAAAA4BAAAZHJzL2Rvd25yZXYueG1sUEsFBgAAAAAEAAQA&#10;8wAAAD0FAAAAAA==&#10;" strokecolor="#a0c750" strokeweight="1.5pt">
              <v:stroke joinstyle="miter"/>
              <w10:wrap anchorx="margin"/>
            </v:line>
          </w:pict>
        </mc:Fallback>
      </mc:AlternateContent>
    </w:r>
  </w:p>
  <w:p w14:paraId="631C1921" w14:textId="18613D20" w:rsidR="004C565D" w:rsidRPr="002915CA" w:rsidRDefault="00946B42" w:rsidP="00946B42">
    <w:pPr>
      <w:pStyle w:val="Piedepgina"/>
      <w:tabs>
        <w:tab w:val="left" w:pos="6804"/>
      </w:tabs>
      <w:rPr>
        <w:rFonts w:ascii="Verdana" w:hAnsi="Verdana" w:cs="Arial"/>
        <w:b/>
        <w:color w:val="A6A6A6" w:themeColor="background1" w:themeShade="A6"/>
        <w:sz w:val="18"/>
        <w:szCs w:val="18"/>
      </w:rPr>
    </w:pPr>
    <w:r>
      <w:tab/>
    </w:r>
    <w:r w:rsidR="00583578" w:rsidRPr="002915CA">
      <w:rPr>
        <w:rFonts w:ascii="Verdana" w:hAnsi="Verdana"/>
      </w:rPr>
      <w:fldChar w:fldCharType="begin"/>
    </w:r>
    <w:r w:rsidR="00583578" w:rsidRPr="002915CA">
      <w:rPr>
        <w:rStyle w:val="Nmerodepgina"/>
        <w:rFonts w:ascii="Verdana" w:hAnsi="Verdana"/>
      </w:rPr>
      <w:instrText xml:space="preserve">PAGE  </w:instrText>
    </w:r>
    <w:r w:rsidR="00583578" w:rsidRPr="002915CA">
      <w:rPr>
        <w:rFonts w:ascii="Verdana" w:hAnsi="Verdana"/>
      </w:rPr>
      <w:fldChar w:fldCharType="separate"/>
    </w:r>
    <w:r w:rsidR="00DA513F">
      <w:rPr>
        <w:rStyle w:val="Nmerodepgina"/>
        <w:rFonts w:ascii="Verdana" w:hAnsi="Verdana"/>
        <w:noProof/>
      </w:rPr>
      <w:t>1</w:t>
    </w:r>
    <w:r w:rsidR="00583578" w:rsidRPr="002915CA">
      <w:rPr>
        <w:rFonts w:ascii="Verdana" w:hAnsi="Verdana"/>
      </w:rPr>
      <w:fldChar w:fldCharType="end"/>
    </w:r>
    <w:r>
      <w:tab/>
    </w:r>
    <w:r w:rsidR="00583578" w:rsidRPr="002915CA">
      <w:rPr>
        <w:rFonts w:ascii="Verdana" w:hAnsi="Verdana" w:cs="Arial"/>
        <w:b/>
        <w:color w:val="A6A6A6" w:themeColor="background1" w:themeShade="A6"/>
        <w:sz w:val="18"/>
        <w:szCs w:val="18"/>
      </w:rPr>
      <w:t>@</w:t>
    </w:r>
    <w:proofErr w:type="spellStart"/>
    <w:r w:rsidR="00583578" w:rsidRPr="002915CA">
      <w:rPr>
        <w:rFonts w:ascii="Verdana" w:hAnsi="Verdana" w:cs="Arial"/>
        <w:b/>
        <w:color w:val="A6A6A6" w:themeColor="background1" w:themeShade="A6"/>
        <w:sz w:val="18"/>
        <w:szCs w:val="18"/>
      </w:rPr>
      <w:t>ProyectoINMA</w:t>
    </w:r>
    <w:proofErr w:type="spellEnd"/>
  </w:p>
  <w:p w14:paraId="47FCFFD9" w14:textId="77777777" w:rsidR="004C565D" w:rsidRPr="002915CA" w:rsidRDefault="00583578">
    <w:pPr>
      <w:pStyle w:val="Piedepgina"/>
      <w:tabs>
        <w:tab w:val="left" w:pos="8460"/>
      </w:tabs>
      <w:ind w:right="44"/>
      <w:jc w:val="right"/>
      <w:rPr>
        <w:rFonts w:ascii="Verdana" w:hAnsi="Verdana" w:cs="Arial"/>
        <w:b/>
        <w:color w:val="A6A6A6" w:themeColor="background1" w:themeShade="A6"/>
        <w:sz w:val="18"/>
        <w:szCs w:val="18"/>
      </w:rPr>
    </w:pPr>
    <w:r w:rsidRPr="002915CA">
      <w:rPr>
        <w:rFonts w:ascii="Verdana" w:hAnsi="Verdana" w:cs="Arial"/>
        <w:b/>
        <w:color w:val="A6A6A6" w:themeColor="background1" w:themeShade="A6"/>
        <w:sz w:val="18"/>
        <w:szCs w:val="18"/>
      </w:rPr>
      <w:t>#</w:t>
    </w:r>
    <w:proofErr w:type="spellStart"/>
    <w:r w:rsidRPr="002915CA">
      <w:rPr>
        <w:rFonts w:ascii="Verdana" w:hAnsi="Verdana" w:cs="Arial"/>
        <w:b/>
        <w:color w:val="A6A6A6" w:themeColor="background1" w:themeShade="A6"/>
        <w:sz w:val="18"/>
        <w:szCs w:val="18"/>
      </w:rPr>
      <w:t>proyectoinma</w:t>
    </w:r>
    <w:proofErr w:type="spellEnd"/>
  </w:p>
  <w:p w14:paraId="4FF00125" w14:textId="77777777" w:rsidR="004C565D" w:rsidRPr="002915CA" w:rsidRDefault="00583578">
    <w:pPr>
      <w:pStyle w:val="Piedepgina"/>
      <w:tabs>
        <w:tab w:val="left" w:pos="8460"/>
      </w:tabs>
      <w:ind w:right="44"/>
      <w:jc w:val="right"/>
      <w:rPr>
        <w:rFonts w:ascii="Verdana" w:hAnsi="Verdana" w:cs="Arial"/>
        <w:b/>
        <w:color w:val="A6A6A6" w:themeColor="background1" w:themeShade="A6"/>
        <w:sz w:val="18"/>
        <w:szCs w:val="18"/>
      </w:rPr>
    </w:pPr>
    <w:r w:rsidRPr="002915CA">
      <w:rPr>
        <w:rFonts w:ascii="Verdana" w:hAnsi="Verdana" w:cs="Arial"/>
        <w:b/>
        <w:color w:val="A6A6A6" w:themeColor="background1" w:themeShade="A6"/>
        <w:sz w:val="18"/>
        <w:szCs w:val="18"/>
      </w:rPr>
      <w:t>www.proyectoinma.org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274B6" w14:textId="77777777" w:rsidR="00F8794D" w:rsidRDefault="00F8794D">
      <w:r>
        <w:separator/>
      </w:r>
    </w:p>
  </w:footnote>
  <w:footnote w:type="continuationSeparator" w:id="0">
    <w:p w14:paraId="36FC00E6" w14:textId="77777777" w:rsidR="00F8794D" w:rsidRDefault="00F87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C4DE" w14:textId="5623D5A7" w:rsidR="004C565D" w:rsidRPr="00E61386" w:rsidRDefault="002915CA">
    <w:pPr>
      <w:pStyle w:val="Encabezado"/>
      <w:rPr>
        <w:rFonts w:ascii="Verdana" w:hAnsi="Verdana"/>
        <w:b/>
        <w:color w:val="808080"/>
        <w:sz w:val="24"/>
        <w:szCs w:val="24"/>
        <w:lang w:val="en-GB"/>
      </w:rPr>
    </w:pPr>
    <w:r>
      <w:rPr>
        <w:noProof/>
      </w:rPr>
      <w:drawing>
        <wp:anchor distT="0" distB="0" distL="114300" distR="114300" simplePos="0" relativeHeight="251660288" behindDoc="0" locked="0" layoutInCell="1" allowOverlap="1" wp14:anchorId="7BA9CF95" wp14:editId="7C887D72">
          <wp:simplePos x="0" y="0"/>
          <wp:positionH relativeFrom="column">
            <wp:posOffset>-50165</wp:posOffset>
          </wp:positionH>
          <wp:positionV relativeFrom="paragraph">
            <wp:posOffset>-47625</wp:posOffset>
          </wp:positionV>
          <wp:extent cx="1512605" cy="756000"/>
          <wp:effectExtent l="0" t="0" r="0" b="0"/>
          <wp:wrapSquare wrapText="bothSides"/>
          <wp:docPr id="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512605" cy="756000"/>
                  </a:xfrm>
                  <a:prstGeom prst="rect">
                    <a:avLst/>
                  </a:prstGeom>
                </pic:spPr>
              </pic:pic>
            </a:graphicData>
          </a:graphic>
          <wp14:sizeRelH relativeFrom="margin">
            <wp14:pctWidth>0</wp14:pctWidth>
          </wp14:sizeRelH>
          <wp14:sizeRelV relativeFrom="margin">
            <wp14:pctHeight>0</wp14:pctHeight>
          </wp14:sizeRelV>
        </wp:anchor>
      </w:drawing>
    </w:r>
    <w:r w:rsidR="00583578" w:rsidRPr="00E61386">
      <w:rPr>
        <w:lang w:val="en-GB"/>
      </w:rPr>
      <w:tab/>
    </w:r>
    <w:r w:rsidR="00583578" w:rsidRPr="00E61386">
      <w:rPr>
        <w:rFonts w:ascii="Verdana" w:hAnsi="Verdana"/>
        <w:lang w:val="en-GB"/>
      </w:rPr>
      <w:tab/>
    </w:r>
    <w:r w:rsidR="00E61386" w:rsidRPr="00E61386">
      <w:rPr>
        <w:rFonts w:ascii="Verdana" w:hAnsi="Verdana"/>
        <w:b/>
        <w:color w:val="808080"/>
        <w:sz w:val="24"/>
        <w:szCs w:val="24"/>
        <w:lang w:val="en-GB"/>
      </w:rPr>
      <w:t>INMA Project Form</w:t>
    </w:r>
  </w:p>
  <w:p w14:paraId="3A5A375D" w14:textId="54EDDC55" w:rsidR="004C565D" w:rsidRPr="00E61386" w:rsidRDefault="00583578">
    <w:pPr>
      <w:pStyle w:val="NormalWeb"/>
      <w:spacing w:before="0" w:after="0"/>
      <w:jc w:val="right"/>
      <w:rPr>
        <w:rFonts w:ascii="Verdana" w:hAnsi="Verdana"/>
        <w:b/>
        <w:color w:val="A6A6A6" w:themeColor="background1" w:themeShade="A6"/>
        <w:sz w:val="24"/>
        <w:szCs w:val="24"/>
        <w:lang w:val="en-GB"/>
      </w:rPr>
    </w:pPr>
    <w:r w:rsidRPr="00E61386">
      <w:rPr>
        <w:rFonts w:ascii="Verdana" w:hAnsi="Verdana"/>
        <w:b/>
        <w:color w:val="A6A6A6" w:themeColor="background1" w:themeShade="A6"/>
        <w:sz w:val="24"/>
        <w:szCs w:val="24"/>
        <w:lang w:val="en-GB"/>
      </w:rPr>
      <w:tab/>
    </w:r>
    <w:r w:rsidRPr="00E61386">
      <w:rPr>
        <w:rFonts w:ascii="Verdana" w:hAnsi="Verdana"/>
        <w:b/>
        <w:color w:val="A6A6A6" w:themeColor="background1" w:themeShade="A6"/>
        <w:sz w:val="24"/>
        <w:szCs w:val="24"/>
        <w:lang w:val="en-GB"/>
      </w:rPr>
      <w:tab/>
    </w:r>
    <w:r w:rsidR="00E61386" w:rsidRPr="00E61386">
      <w:rPr>
        <w:rFonts w:ascii="Verdana" w:hAnsi="Verdana"/>
        <w:b/>
        <w:color w:val="808080"/>
        <w:sz w:val="24"/>
        <w:szCs w:val="24"/>
        <w:lang w:val="en-GB"/>
      </w:rPr>
      <w:t>INMA Sample Request</w:t>
    </w:r>
    <w:r w:rsidR="005364E4" w:rsidRPr="00E61386">
      <w:rPr>
        <w:rFonts w:ascii="Verdana" w:hAnsi="Verdana"/>
        <w:b/>
        <w:color w:val="A6A6A6" w:themeColor="background1" w:themeShade="A6"/>
        <w:sz w:val="24"/>
        <w:szCs w:val="24"/>
        <w:lang w:val="en-GB"/>
      </w:rPr>
      <w:t xml:space="preserve"> </w:t>
    </w:r>
  </w:p>
  <w:p w14:paraId="320AC5E6" w14:textId="2DA8E9F2" w:rsidR="004C565D" w:rsidRPr="00E61386" w:rsidRDefault="00E61386">
    <w:pPr>
      <w:jc w:val="right"/>
      <w:rPr>
        <w:rFonts w:ascii="Verdana" w:hAnsi="Verdana" w:cs="Arial"/>
        <w:bCs/>
        <w:color w:val="A6A6A6" w:themeColor="background1" w:themeShade="A6"/>
      </w:rPr>
    </w:pPr>
    <w:r w:rsidRPr="00E61386">
      <w:rPr>
        <w:rFonts w:ascii="Verdana" w:hAnsi="Verdana"/>
        <w:b/>
        <w:color w:val="808080"/>
      </w:rPr>
      <w:t xml:space="preserve">INMA </w:t>
    </w:r>
    <w:proofErr w:type="spellStart"/>
    <w:r w:rsidRPr="00E61386">
      <w:rPr>
        <w:rFonts w:ascii="Verdana" w:hAnsi="Verdana"/>
        <w:b/>
        <w:color w:val="808080"/>
      </w:rPr>
      <w:t>Cohorts</w:t>
    </w:r>
    <w:proofErr w:type="spellEnd"/>
  </w:p>
  <w:p w14:paraId="03A8FF1C" w14:textId="464D42BC" w:rsidR="00E61386" w:rsidRPr="00E61386" w:rsidRDefault="00E61386" w:rsidP="00E61386">
    <w:pPr>
      <w:pStyle w:val="Encabezado"/>
      <w:jc w:val="right"/>
      <w:rPr>
        <w:rFonts w:ascii="Verdana" w:hAnsi="Verdana"/>
        <w:color w:val="808080"/>
        <w:lang w:val="en-US"/>
      </w:rPr>
    </w:pPr>
    <w:r>
      <w:rPr>
        <w:rFonts w:ascii="Verdana" w:hAnsi="Verdana"/>
        <w:color w:val="808080"/>
        <w:lang w:val="en-US"/>
      </w:rPr>
      <w:t>April</w:t>
    </w:r>
    <w:r w:rsidR="004F2972">
      <w:rPr>
        <w:rFonts w:ascii="Verdana" w:hAnsi="Verdana"/>
        <w:color w:val="808080"/>
        <w:lang w:val="en-US"/>
      </w:rPr>
      <w:t xml:space="preserve"> 202</w:t>
    </w:r>
    <w:r>
      <w:rPr>
        <w:rFonts w:ascii="Verdana" w:hAnsi="Verdana"/>
        <w:color w:val="808080"/>
        <w:lang w:val="en-US"/>
      </w:rPr>
      <w:t>4</w:t>
    </w:r>
  </w:p>
  <w:p w14:paraId="0C551147" w14:textId="7654607D" w:rsidR="005364E4" w:rsidRPr="004F2972" w:rsidRDefault="005364E4" w:rsidP="00AD660A">
    <w:pPr>
      <w:pStyle w:val="Encabezado"/>
      <w:jc w:val="right"/>
      <w:rPr>
        <w:rFonts w:ascii="Verdana" w:hAnsi="Verdana" w:cs="Arial"/>
        <w:bCs/>
        <w:color w:val="808080"/>
        <w:lang w:val="en-GB"/>
      </w:rPr>
    </w:pPr>
    <w:r>
      <w:rPr>
        <w:rFonts w:ascii="Verdana" w:hAnsi="Verdana"/>
        <w:noProof/>
        <w:color w:val="808080"/>
      </w:rPr>
      <mc:AlternateContent>
        <mc:Choice Requires="wps">
          <w:drawing>
            <wp:anchor distT="0" distB="0" distL="114300" distR="114300" simplePos="0" relativeHeight="251659264" behindDoc="0" locked="0" layoutInCell="1" allowOverlap="1" wp14:anchorId="25674306" wp14:editId="70115AE7">
              <wp:simplePos x="0" y="0"/>
              <wp:positionH relativeFrom="margin">
                <wp:posOffset>0</wp:posOffset>
              </wp:positionH>
              <wp:positionV relativeFrom="paragraph">
                <wp:posOffset>79680</wp:posOffset>
              </wp:positionV>
              <wp:extent cx="53994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99405" cy="0"/>
                      </a:xfrm>
                      <a:prstGeom prst="line">
                        <a:avLst/>
                      </a:prstGeom>
                      <a:ln w="19050">
                        <a:solidFill>
                          <a:srgbClr val="A0C7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7890A9"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25pt" to="42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IZ3QEAAA4EAAAOAAAAZHJzL2Uyb0RvYy54bWysU9uO0zAQfUfiHyy/06SFAo2arlBXywuC&#10;1S58gOuMG0u+aWya9u8ZO2l2BQgJxIsTe86cmXM83t6crWEnwKi9a/lyUXMGTvpOu2PLv329e/We&#10;s5iE64TxDlp+gchvdi9fbIfQwMr33nSAjEhcbIbQ8j6l0FRVlD1YERc+gKOg8mhFoi0eqw7FQOzW&#10;VKu6flsNHruAXkKMdHo7Bvmu8CsFMn1RKkJipuXUWyorlvWQ12q3Fc0RRei1nNoQ/9CFFdpR0Znq&#10;ViTBvqP+hcpqiT56lRbS28orpSUUDaRmWf+k5rEXAYoWMieG2ab4/2jl59M9Mt21fMWZE5au6DGh&#10;0Mc+sb13jgz0yFbZpyHEhuB7d4/TLoZ7zKLPCm3+khx2Lt5eZm/hnJikw/XrzeZNveZMXmPVU2LA&#10;mD6Ctyz/tNxol2WLRpw+xUTFCHqF5GPj2EDDtqnXdYFFb3R3p43JwYjHw94gOwm68g/1/h2BRopn&#10;MCI0jnizplFF+UsXA2OBB1DkCvW9HCvkeYSZVkgJLi0nXuMIndMUtTAnTq39KXHC51Qos/o3yXNG&#10;qexdmpOtdh5/13Y6X1tWI/7qwKg7W3Dw3aXcb7GGhq6YPz2QPNXP9yX96RnvfgAAAP//AwBQSwME&#10;FAAGAAgAAAAhALk3OabZAAAABgEAAA8AAABkcnMvZG93bnJldi54bWxMj8FOwzAQRO9I/IO1SNyo&#10;3VZFVYhTVQh664ES7k68JGnjdWS7TejXs4gDHGdmNfM230yuFxcMsfOkYT5TIJBqbztqNJTvrw9r&#10;EDEZsqb3hBq+MMKmuL3JTWb9SG94OaRGcAnFzGhoUxoyKWPdojNx5gckzj59cCaxDI20wYxc7nq5&#10;UOpROtMRL7RmwOcW69Ph7DQs43WHcv8xqmN8KXf7a3U6lkHr+7tp+wQi4ZT+juEHn9GhYKbKn8lG&#10;0WvgRxK7ixUITtcrtQRR/RqyyOV//OIbAAD//wMAUEsBAi0AFAAGAAgAAAAhALaDOJL+AAAA4QEA&#10;ABMAAAAAAAAAAAAAAAAAAAAAAFtDb250ZW50X1R5cGVzXS54bWxQSwECLQAUAAYACAAAACEAOP0h&#10;/9YAAACUAQAACwAAAAAAAAAAAAAAAAAvAQAAX3JlbHMvLnJlbHNQSwECLQAUAAYACAAAACEAtT0C&#10;Gd0BAAAOBAAADgAAAAAAAAAAAAAAAAAuAgAAZHJzL2Uyb0RvYy54bWxQSwECLQAUAAYACAAAACEA&#10;uTc5ptkAAAAGAQAADwAAAAAAAAAAAAAAAAA3BAAAZHJzL2Rvd25yZXYueG1sUEsFBgAAAAAEAAQA&#10;8wAAAD0FAAAAAA==&#10;" strokecolor="#a0c750" strokeweight="1.5pt">
              <v:stroke joinstyle="miter"/>
              <w10:wrap anchorx="margin"/>
            </v:line>
          </w:pict>
        </mc:Fallback>
      </mc:AlternateContent>
    </w:r>
  </w:p>
  <w:p w14:paraId="2CAAD097" w14:textId="16165849" w:rsidR="005364E4" w:rsidRPr="004F2972" w:rsidRDefault="005364E4" w:rsidP="00AD660A">
    <w:pPr>
      <w:pStyle w:val="Encabezado"/>
      <w:jc w:val="right"/>
      <w:rPr>
        <w:rFonts w:ascii="Verdana" w:hAnsi="Verdana"/>
        <w:color w:val="80808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4AF"/>
    <w:multiLevelType w:val="hybridMultilevel"/>
    <w:tmpl w:val="CF2082C0"/>
    <w:lvl w:ilvl="0" w:tplc="E038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9E6633"/>
    <w:multiLevelType w:val="hybridMultilevel"/>
    <w:tmpl w:val="FC784B2C"/>
    <w:lvl w:ilvl="0" w:tplc="71AC75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A33F18"/>
    <w:multiLevelType w:val="hybridMultilevel"/>
    <w:tmpl w:val="E604B1D6"/>
    <w:lvl w:ilvl="0" w:tplc="D242CCBC">
      <w:numFmt w:val="bullet"/>
      <w:lvlText w:val="-"/>
      <w:lvlJc w:val="left"/>
      <w:pPr>
        <w:ind w:left="720" w:hanging="360"/>
      </w:pPr>
      <w:rPr>
        <w:rFonts w:ascii="Arial Narrow" w:eastAsia="Times New Roman" w:hAnsi="Arial Narrow" w:cs="Times New Roman" w:hint="default"/>
        <w:b/>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1745B0"/>
    <w:multiLevelType w:val="hybridMultilevel"/>
    <w:tmpl w:val="588EC0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4B"/>
    <w:rsid w:val="00001FC3"/>
    <w:rsid w:val="00011CA3"/>
    <w:rsid w:val="00014205"/>
    <w:rsid w:val="00021086"/>
    <w:rsid w:val="0003066A"/>
    <w:rsid w:val="000446CD"/>
    <w:rsid w:val="0005063F"/>
    <w:rsid w:val="00054983"/>
    <w:rsid w:val="00082AA5"/>
    <w:rsid w:val="000B1B6D"/>
    <w:rsid w:val="000D6250"/>
    <w:rsid w:val="000E5B6B"/>
    <w:rsid w:val="00122763"/>
    <w:rsid w:val="001267C0"/>
    <w:rsid w:val="00160730"/>
    <w:rsid w:val="00162AE7"/>
    <w:rsid w:val="00184253"/>
    <w:rsid w:val="001863D7"/>
    <w:rsid w:val="00190B98"/>
    <w:rsid w:val="001A7141"/>
    <w:rsid w:val="001D7739"/>
    <w:rsid w:val="001F7C22"/>
    <w:rsid w:val="002062A3"/>
    <w:rsid w:val="002115C9"/>
    <w:rsid w:val="002128FD"/>
    <w:rsid w:val="00252A82"/>
    <w:rsid w:val="0025699B"/>
    <w:rsid w:val="002737EC"/>
    <w:rsid w:val="002915CA"/>
    <w:rsid w:val="00294C2E"/>
    <w:rsid w:val="00297052"/>
    <w:rsid w:val="002B5C92"/>
    <w:rsid w:val="002C7C10"/>
    <w:rsid w:val="002D0342"/>
    <w:rsid w:val="002E6B69"/>
    <w:rsid w:val="00304684"/>
    <w:rsid w:val="003115D7"/>
    <w:rsid w:val="00311739"/>
    <w:rsid w:val="00320792"/>
    <w:rsid w:val="00321EAD"/>
    <w:rsid w:val="0033285F"/>
    <w:rsid w:val="003408E2"/>
    <w:rsid w:val="003464DD"/>
    <w:rsid w:val="00347023"/>
    <w:rsid w:val="0037055E"/>
    <w:rsid w:val="00370845"/>
    <w:rsid w:val="00372801"/>
    <w:rsid w:val="00397F6A"/>
    <w:rsid w:val="003C7B58"/>
    <w:rsid w:val="003D0515"/>
    <w:rsid w:val="003E1D6F"/>
    <w:rsid w:val="003F03A7"/>
    <w:rsid w:val="004121A7"/>
    <w:rsid w:val="004708FC"/>
    <w:rsid w:val="004743C9"/>
    <w:rsid w:val="004841B3"/>
    <w:rsid w:val="004A1CCF"/>
    <w:rsid w:val="004B3278"/>
    <w:rsid w:val="004B6792"/>
    <w:rsid w:val="004C565D"/>
    <w:rsid w:val="004F0655"/>
    <w:rsid w:val="004F2972"/>
    <w:rsid w:val="00510921"/>
    <w:rsid w:val="00525BBE"/>
    <w:rsid w:val="0053040A"/>
    <w:rsid w:val="005364E4"/>
    <w:rsid w:val="005405DF"/>
    <w:rsid w:val="00542DFB"/>
    <w:rsid w:val="00565BAF"/>
    <w:rsid w:val="00570599"/>
    <w:rsid w:val="00570BA8"/>
    <w:rsid w:val="00580C55"/>
    <w:rsid w:val="005811B4"/>
    <w:rsid w:val="00583578"/>
    <w:rsid w:val="00590808"/>
    <w:rsid w:val="005B30F2"/>
    <w:rsid w:val="005B3B1D"/>
    <w:rsid w:val="005F374D"/>
    <w:rsid w:val="00600B3B"/>
    <w:rsid w:val="00606A9E"/>
    <w:rsid w:val="0061736A"/>
    <w:rsid w:val="00620A61"/>
    <w:rsid w:val="00621A76"/>
    <w:rsid w:val="00626CC4"/>
    <w:rsid w:val="00636870"/>
    <w:rsid w:val="006376D9"/>
    <w:rsid w:val="00664171"/>
    <w:rsid w:val="00690696"/>
    <w:rsid w:val="006D4FC8"/>
    <w:rsid w:val="006D6E76"/>
    <w:rsid w:val="006E5C93"/>
    <w:rsid w:val="00703C66"/>
    <w:rsid w:val="00721771"/>
    <w:rsid w:val="00744DD4"/>
    <w:rsid w:val="00750A0B"/>
    <w:rsid w:val="00757758"/>
    <w:rsid w:val="007B43F3"/>
    <w:rsid w:val="007C3DE6"/>
    <w:rsid w:val="007F2BE9"/>
    <w:rsid w:val="007F567E"/>
    <w:rsid w:val="0082413E"/>
    <w:rsid w:val="00833392"/>
    <w:rsid w:val="00840DE3"/>
    <w:rsid w:val="00843303"/>
    <w:rsid w:val="008622BF"/>
    <w:rsid w:val="008674A5"/>
    <w:rsid w:val="008810E8"/>
    <w:rsid w:val="00892D63"/>
    <w:rsid w:val="008A701F"/>
    <w:rsid w:val="008C0D4B"/>
    <w:rsid w:val="008E48C0"/>
    <w:rsid w:val="008F2435"/>
    <w:rsid w:val="00907DA6"/>
    <w:rsid w:val="009157E0"/>
    <w:rsid w:val="00931F36"/>
    <w:rsid w:val="00943F8F"/>
    <w:rsid w:val="00946B42"/>
    <w:rsid w:val="009513C1"/>
    <w:rsid w:val="0095253F"/>
    <w:rsid w:val="00954364"/>
    <w:rsid w:val="00955E7D"/>
    <w:rsid w:val="00963275"/>
    <w:rsid w:val="0097674D"/>
    <w:rsid w:val="00981E75"/>
    <w:rsid w:val="00997CBB"/>
    <w:rsid w:val="009D6161"/>
    <w:rsid w:val="00A5224A"/>
    <w:rsid w:val="00A753FD"/>
    <w:rsid w:val="00A81294"/>
    <w:rsid w:val="00A87D10"/>
    <w:rsid w:val="00A929C8"/>
    <w:rsid w:val="00AB0259"/>
    <w:rsid w:val="00AB419F"/>
    <w:rsid w:val="00AD3E3F"/>
    <w:rsid w:val="00AD660A"/>
    <w:rsid w:val="00AD67ED"/>
    <w:rsid w:val="00AD6B61"/>
    <w:rsid w:val="00AF33EE"/>
    <w:rsid w:val="00B1770F"/>
    <w:rsid w:val="00B279CC"/>
    <w:rsid w:val="00B717E4"/>
    <w:rsid w:val="00B77DE2"/>
    <w:rsid w:val="00B81E0D"/>
    <w:rsid w:val="00B95F32"/>
    <w:rsid w:val="00BA2041"/>
    <w:rsid w:val="00BA520B"/>
    <w:rsid w:val="00BB4E81"/>
    <w:rsid w:val="00BC006F"/>
    <w:rsid w:val="00BC5047"/>
    <w:rsid w:val="00BD13B7"/>
    <w:rsid w:val="00BD1EEB"/>
    <w:rsid w:val="00BD25B8"/>
    <w:rsid w:val="00BD58D8"/>
    <w:rsid w:val="00BE67E5"/>
    <w:rsid w:val="00BE7F2C"/>
    <w:rsid w:val="00C13D49"/>
    <w:rsid w:val="00C45DCC"/>
    <w:rsid w:val="00C567DF"/>
    <w:rsid w:val="00C6614D"/>
    <w:rsid w:val="00C73487"/>
    <w:rsid w:val="00C77AA3"/>
    <w:rsid w:val="00C84E74"/>
    <w:rsid w:val="00C90823"/>
    <w:rsid w:val="00CA5982"/>
    <w:rsid w:val="00CB38DC"/>
    <w:rsid w:val="00CB3F33"/>
    <w:rsid w:val="00CB63FF"/>
    <w:rsid w:val="00CD7F0B"/>
    <w:rsid w:val="00D565E6"/>
    <w:rsid w:val="00D83A0C"/>
    <w:rsid w:val="00D9141D"/>
    <w:rsid w:val="00DA513F"/>
    <w:rsid w:val="00DE32F7"/>
    <w:rsid w:val="00E03C5E"/>
    <w:rsid w:val="00E13689"/>
    <w:rsid w:val="00E344E7"/>
    <w:rsid w:val="00E53098"/>
    <w:rsid w:val="00E61386"/>
    <w:rsid w:val="00E61B4D"/>
    <w:rsid w:val="00EB55D5"/>
    <w:rsid w:val="00EC0816"/>
    <w:rsid w:val="00EC1B43"/>
    <w:rsid w:val="00ED63FF"/>
    <w:rsid w:val="00EE1F4A"/>
    <w:rsid w:val="00EE2912"/>
    <w:rsid w:val="00EE4D6A"/>
    <w:rsid w:val="00F0566D"/>
    <w:rsid w:val="00F10309"/>
    <w:rsid w:val="00F1370E"/>
    <w:rsid w:val="00F66B56"/>
    <w:rsid w:val="00F70859"/>
    <w:rsid w:val="00F8794D"/>
    <w:rsid w:val="00F96342"/>
    <w:rsid w:val="00FA1FE2"/>
    <w:rsid w:val="00FB47D9"/>
    <w:rsid w:val="00FD22B9"/>
    <w:rsid w:val="00FD5EAD"/>
    <w:rsid w:val="00FD704B"/>
    <w:rsid w:val="7AF87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10BFC89"/>
  <w15:chartTrackingRefBased/>
  <w15:docId w15:val="{88C57B0E-F6B9-410B-969D-15E2FE6C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Verdana" w:hAnsi="Verdana"/>
      <w:b/>
    </w:rPr>
  </w:style>
  <w:style w:type="paragraph" w:styleId="Ttulo2">
    <w:name w:val="heading 2"/>
    <w:basedOn w:val="Normal"/>
    <w:next w:val="Normal"/>
    <w:qFormat/>
    <w:pPr>
      <w:keepNext/>
      <w:jc w:val="center"/>
      <w:outlineLvl w:val="1"/>
    </w:pPr>
    <w:rPr>
      <w:rFonts w:ascii="Verdana" w:hAnsi="Verdana"/>
      <w:u w:val="single"/>
    </w:rPr>
  </w:style>
  <w:style w:type="paragraph" w:styleId="Ttulo3">
    <w:name w:val="heading 3"/>
    <w:basedOn w:val="Normal"/>
    <w:next w:val="Normal"/>
    <w:qFormat/>
    <w:pPr>
      <w:keepNext/>
      <w:jc w:val="right"/>
      <w:outlineLvl w:val="2"/>
    </w:pPr>
    <w:rPr>
      <w:rFonts w:ascii="Arial" w:hAnsi="Arial" w:cs="Arial"/>
      <w:b/>
      <w:sz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character" w:styleId="Refdecomentario">
    <w:name w:val="annotation reference"/>
    <w:basedOn w:val="Fuentedeprrafopredeter"/>
    <w:rPr>
      <w:sz w:val="16"/>
      <w:szCs w:val="16"/>
    </w:rPr>
  </w:style>
  <w:style w:type="character" w:customStyle="1" w:styleId="HTMLconformatoprevioCar">
    <w:name w:val="HTML con formato previo Car"/>
    <w:basedOn w:val="Fuentedeprrafopredeter"/>
    <w:link w:val="HTMLconformatoprevio"/>
    <w:rPr>
      <w:rFonts w:ascii="Courier New" w:hAnsi="Courier New" w:cs="Courier New"/>
      <w:lang w:val="es-ES" w:eastAsia="es-ES" w:bidi="ar-SA"/>
    </w:r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Verdana" w:hAnsi="Verdana"/>
    </w:rPr>
  </w:style>
  <w:style w:type="paragraph" w:styleId="HTMLconformatoprevio">
    <w:name w:val="HTML Preformatted"/>
    <w:basedOn w:val="Normal"/>
    <w:link w:val="HTMLconformatoprevioC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independiente2">
    <w:name w:val="Body Text 2"/>
    <w:basedOn w:val="Normal"/>
    <w:rPr>
      <w:rFonts w:ascii="Verdana" w:hAnsi="Verdana"/>
      <w:b/>
      <w:u w:val="single"/>
    </w:rPr>
  </w:style>
  <w:style w:type="paragraph" w:styleId="Textoindependiente">
    <w:name w:val="Body Text"/>
    <w:basedOn w:val="Normal"/>
    <w:rPr>
      <w:rFonts w:ascii="Verdana" w:hAnsi="Verdana"/>
      <w:lang w:val="es-ES_tradnl"/>
    </w:rPr>
  </w:style>
  <w:style w:type="paragraph" w:styleId="Textodeglobo">
    <w:name w:val="Balloon Text"/>
    <w:basedOn w:val="Normal"/>
    <w:semiHidden/>
    <w:rPr>
      <w:rFonts w:ascii="Tahoma" w:hAnsi="Tahoma" w:cs="Tahoma"/>
      <w:sz w:val="16"/>
      <w:szCs w:val="16"/>
    </w:rPr>
  </w:style>
  <w:style w:type="paragraph" w:customStyle="1" w:styleId="Prrafodelista1">
    <w:name w:val="Párrafo de lista1"/>
    <w:basedOn w:val="Normal"/>
    <w:qFormat/>
    <w:pPr>
      <w:ind w:left="708"/>
    </w:pPr>
    <w:rPr>
      <w:sz w:val="24"/>
      <w:szCs w:val="24"/>
    </w:rPr>
  </w:style>
  <w:style w:type="paragraph" w:styleId="Encabezado">
    <w:name w:val="header"/>
    <w:basedOn w:val="Normal"/>
    <w:pPr>
      <w:tabs>
        <w:tab w:val="center" w:pos="4252"/>
        <w:tab w:val="right" w:pos="8504"/>
      </w:tabs>
    </w:pPr>
  </w:style>
  <w:style w:type="paragraph" w:styleId="NormalWeb">
    <w:name w:val="Normal (Web)"/>
    <w:basedOn w:val="Normal"/>
    <w:uiPriority w:val="99"/>
    <w:pPr>
      <w:spacing w:before="100" w:after="100"/>
    </w:pPr>
    <w:rPr>
      <w:lang w:val="en-US"/>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F2972"/>
    <w:pPr>
      <w:ind w:left="720"/>
      <w:contextualSpacing/>
    </w:pPr>
  </w:style>
  <w:style w:type="paragraph" w:styleId="Textocomentario">
    <w:name w:val="annotation text"/>
    <w:basedOn w:val="Normal"/>
    <w:link w:val="TextocomentarioCar"/>
    <w:rsid w:val="004F0655"/>
  </w:style>
  <w:style w:type="character" w:customStyle="1" w:styleId="TextocomentarioCar">
    <w:name w:val="Texto comentario Car"/>
    <w:basedOn w:val="Fuentedeprrafopredeter"/>
    <w:link w:val="Textocomentario"/>
    <w:rsid w:val="004F0655"/>
  </w:style>
  <w:style w:type="paragraph" w:styleId="Asuntodelcomentario">
    <w:name w:val="annotation subject"/>
    <w:basedOn w:val="Textocomentario"/>
    <w:next w:val="Textocomentario"/>
    <w:link w:val="AsuntodelcomentarioCar"/>
    <w:semiHidden/>
    <w:unhideWhenUsed/>
    <w:rsid w:val="004F0655"/>
    <w:rPr>
      <w:b/>
      <w:bCs/>
    </w:rPr>
  </w:style>
  <w:style w:type="character" w:customStyle="1" w:styleId="AsuntodelcomentarioCar">
    <w:name w:val="Asunto del comentario Car"/>
    <w:basedOn w:val="TextocomentarioCar"/>
    <w:link w:val="Asuntodelcomentario"/>
    <w:semiHidden/>
    <w:rsid w:val="004F0655"/>
    <w:rPr>
      <w:b/>
      <w:bCs/>
    </w:rPr>
  </w:style>
  <w:style w:type="character" w:styleId="Hipervnculovisitado">
    <w:name w:val="FollowedHyperlink"/>
    <w:basedOn w:val="Fuentedeprrafopredeter"/>
    <w:rsid w:val="00190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4560">
      <w:bodyDiv w:val="1"/>
      <w:marLeft w:val="0"/>
      <w:marRight w:val="0"/>
      <w:marTop w:val="0"/>
      <w:marBottom w:val="0"/>
      <w:divBdr>
        <w:top w:val="none" w:sz="0" w:space="0" w:color="auto"/>
        <w:left w:val="none" w:sz="0" w:space="0" w:color="auto"/>
        <w:bottom w:val="none" w:sz="0" w:space="0" w:color="auto"/>
        <w:right w:val="none" w:sz="0" w:space="0" w:color="auto"/>
      </w:divBdr>
    </w:div>
    <w:div w:id="1427310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yectoinma.org/en/inma-project/inma-collaboration-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susana.gros@isgloba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D3B2-DD58-4E04-B6FB-A6F9E057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157</Words>
  <Characters>866</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6: " Proyecto Genome Wide Scan "</vt:lpstr>
      <vt:lpstr>Anexo 6: " Proyecto Genome Wide Scan "</vt:lpstr>
    </vt:vector>
  </TitlesOfParts>
  <Manager/>
  <Company>IMIM</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6: " Proyecto Genome Wide Scan "</dc:title>
  <dc:subject/>
  <dc:creator>sgros</dc:creator>
  <cp:keywords/>
  <dc:description/>
  <cp:lastModifiedBy>SUSANA, GROS MONNÉ</cp:lastModifiedBy>
  <cp:revision>13</cp:revision>
  <cp:lastPrinted>2023-05-18T16:43:00Z</cp:lastPrinted>
  <dcterms:created xsi:type="dcterms:W3CDTF">2023-11-27T09:24:00Z</dcterms:created>
  <dcterms:modified xsi:type="dcterms:W3CDTF">2024-04-15T13:23:00Z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3082-9.1.0.5113</vt:lpwstr>
  </property>
</Properties>
</file>